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ED9" w:rsidRPr="00414903" w:rsidRDefault="00E11ED9" w:rsidP="0041490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0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11ED9" w:rsidRPr="00414903" w:rsidRDefault="00E11ED9" w:rsidP="0041490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03"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E11ED9" w:rsidRPr="00414903" w:rsidRDefault="00E11ED9" w:rsidP="0041490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0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E11ED9" w:rsidRPr="00414903" w:rsidRDefault="00E11ED9" w:rsidP="0041490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03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E11ED9" w:rsidRPr="00414903" w:rsidRDefault="00E11ED9" w:rsidP="0041490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1ED9" w:rsidRPr="00414903" w:rsidRDefault="00E11ED9" w:rsidP="0041490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0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11ED9" w:rsidRPr="00414903" w:rsidRDefault="00E11ED9" w:rsidP="0041490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1ED9" w:rsidRPr="00414903" w:rsidRDefault="00E11ED9" w:rsidP="0041490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90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Pr="002B0D8D">
        <w:rPr>
          <w:rFonts w:ascii="Times New Roman" w:hAnsi="Times New Roman" w:cs="Times New Roman"/>
          <w:b/>
          <w:sz w:val="28"/>
          <w:szCs w:val="28"/>
        </w:rPr>
        <w:t>28</w:t>
      </w:r>
      <w:r w:rsidRPr="00414903">
        <w:rPr>
          <w:rFonts w:ascii="Times New Roman" w:hAnsi="Times New Roman" w:cs="Times New Roman"/>
          <w:b/>
          <w:sz w:val="28"/>
          <w:szCs w:val="28"/>
        </w:rPr>
        <w:t xml:space="preserve"> ноября 2011 г.</w:t>
      </w:r>
      <w:r w:rsidRPr="00414903">
        <w:rPr>
          <w:rFonts w:ascii="Times New Roman" w:hAnsi="Times New Roman" w:cs="Times New Roman"/>
          <w:b/>
          <w:sz w:val="28"/>
          <w:szCs w:val="28"/>
        </w:rPr>
        <w:tab/>
      </w:r>
      <w:r w:rsidRPr="00414903">
        <w:rPr>
          <w:rFonts w:ascii="Times New Roman" w:hAnsi="Times New Roman" w:cs="Times New Roman"/>
          <w:b/>
          <w:sz w:val="28"/>
          <w:szCs w:val="28"/>
        </w:rPr>
        <w:tab/>
      </w:r>
      <w:r w:rsidRPr="00414903">
        <w:rPr>
          <w:rFonts w:ascii="Times New Roman" w:hAnsi="Times New Roman" w:cs="Times New Roman"/>
          <w:b/>
          <w:sz w:val="28"/>
          <w:szCs w:val="28"/>
        </w:rPr>
        <w:tab/>
      </w:r>
      <w:r w:rsidRPr="00414903">
        <w:rPr>
          <w:rFonts w:ascii="Times New Roman" w:hAnsi="Times New Roman" w:cs="Times New Roman"/>
          <w:b/>
          <w:sz w:val="28"/>
          <w:szCs w:val="28"/>
        </w:rPr>
        <w:tab/>
      </w:r>
      <w:r w:rsidRPr="00414903">
        <w:rPr>
          <w:rFonts w:ascii="Times New Roman" w:hAnsi="Times New Roman" w:cs="Times New Roman"/>
          <w:b/>
          <w:sz w:val="28"/>
          <w:szCs w:val="28"/>
        </w:rPr>
        <w:tab/>
      </w:r>
      <w:r w:rsidRPr="00414903">
        <w:rPr>
          <w:rFonts w:ascii="Times New Roman" w:hAnsi="Times New Roman" w:cs="Times New Roman"/>
          <w:b/>
          <w:sz w:val="28"/>
          <w:szCs w:val="28"/>
        </w:rPr>
        <w:tab/>
      </w:r>
      <w:r w:rsidRPr="00414903">
        <w:rPr>
          <w:rFonts w:ascii="Times New Roman" w:hAnsi="Times New Roman" w:cs="Times New Roman"/>
          <w:b/>
          <w:sz w:val="28"/>
          <w:szCs w:val="28"/>
        </w:rPr>
        <w:tab/>
        <w:t>№ 33</w:t>
      </w:r>
    </w:p>
    <w:p w:rsidR="00E11ED9" w:rsidRPr="00414903" w:rsidRDefault="00E11ED9" w:rsidP="0041490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1ED9" w:rsidRDefault="00E11ED9" w:rsidP="0041490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03">
        <w:rPr>
          <w:rFonts w:ascii="Times New Roman" w:hAnsi="Times New Roman" w:cs="Times New Roman"/>
          <w:b/>
          <w:sz w:val="28"/>
          <w:szCs w:val="28"/>
        </w:rPr>
        <w:t>п.Белоярский</w:t>
      </w:r>
    </w:p>
    <w:p w:rsidR="00414903" w:rsidRPr="00414903" w:rsidRDefault="00414903" w:rsidP="0041490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BC9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4903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="00414903" w:rsidRPr="00414903">
        <w:rPr>
          <w:rFonts w:ascii="Times New Roman" w:hAnsi="Times New Roman" w:cs="Times New Roman"/>
          <w:b/>
          <w:sz w:val="28"/>
          <w:szCs w:val="28"/>
        </w:rPr>
        <w:t xml:space="preserve">целевой </w:t>
      </w:r>
      <w:r w:rsidRPr="00414903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E11ED9" w:rsidRPr="004149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4903">
        <w:rPr>
          <w:rFonts w:ascii="Times New Roman" w:hAnsi="Times New Roman" w:cs="Times New Roman"/>
          <w:b/>
          <w:sz w:val="28"/>
          <w:szCs w:val="28"/>
        </w:rPr>
        <w:t>«</w:t>
      </w:r>
      <w:r w:rsidRPr="00414903">
        <w:rPr>
          <w:rFonts w:ascii="Times New Roman" w:hAnsi="Times New Roman" w:cs="Times New Roman"/>
          <w:b/>
          <w:sz w:val="28"/>
          <w:szCs w:val="28"/>
          <w:lang w:eastAsia="ar-SA"/>
        </w:rPr>
        <w:t>Обеспечение первичных мер пожарной</w:t>
      </w:r>
      <w:r w:rsidR="00E11ED9" w:rsidRPr="004149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4903">
        <w:rPr>
          <w:rFonts w:ascii="Times New Roman" w:hAnsi="Times New Roman" w:cs="Times New Roman"/>
          <w:b/>
          <w:sz w:val="28"/>
          <w:szCs w:val="28"/>
          <w:lang w:eastAsia="ar-SA"/>
        </w:rPr>
        <w:t>безопасности</w:t>
      </w:r>
      <w:r w:rsidRPr="004149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1ED9" w:rsidRPr="00414903"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 на 2012</w:t>
      </w:r>
      <w:r w:rsidR="002B0D8D">
        <w:rPr>
          <w:rFonts w:ascii="Times New Roman" w:hAnsi="Times New Roman" w:cs="Times New Roman"/>
          <w:b/>
          <w:sz w:val="28"/>
          <w:szCs w:val="28"/>
        </w:rPr>
        <w:t>-2015</w:t>
      </w:r>
      <w:r w:rsidR="00E11ED9" w:rsidRPr="0041490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2B0D8D">
        <w:rPr>
          <w:rFonts w:ascii="Times New Roman" w:hAnsi="Times New Roman" w:cs="Times New Roman"/>
          <w:b/>
          <w:sz w:val="28"/>
          <w:szCs w:val="28"/>
        </w:rPr>
        <w:t>ы</w:t>
      </w:r>
      <w:r w:rsidRPr="00414903">
        <w:rPr>
          <w:rFonts w:ascii="Times New Roman" w:hAnsi="Times New Roman" w:cs="Times New Roman"/>
          <w:b/>
          <w:sz w:val="28"/>
          <w:szCs w:val="28"/>
        </w:rPr>
        <w:t>»</w:t>
      </w:r>
    </w:p>
    <w:p w:rsidR="00414903" w:rsidRPr="00414903" w:rsidRDefault="00414903" w:rsidP="0041490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1ED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На основании Федеральных законов «Об общих принципах организации местного самоуправления в Российской Федерации», «О пожарной безопасности», «Технический регламент о требованиях пожарной безопасности»</w:t>
      </w:r>
      <w:r w:rsidRPr="0041490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14903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обеспечении первичных мер пожарной безопасности в границах </w:t>
      </w:r>
      <w:r w:rsidR="00E11ED9" w:rsidRPr="00414903">
        <w:rPr>
          <w:rFonts w:ascii="Times New Roman" w:hAnsi="Times New Roman" w:cs="Times New Roman"/>
          <w:sz w:val="28"/>
          <w:szCs w:val="28"/>
        </w:rPr>
        <w:t>Белоярского</w:t>
      </w:r>
      <w:r w:rsidRPr="0041490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в целях обеспечения пожарной безопасности</w:t>
      </w:r>
      <w:r w:rsidR="00E11ED9" w:rsidRPr="00414903">
        <w:rPr>
          <w:rFonts w:ascii="Times New Roman" w:hAnsi="Times New Roman" w:cs="Times New Roman"/>
          <w:sz w:val="28"/>
          <w:szCs w:val="28"/>
        </w:rPr>
        <w:t>,</w:t>
      </w:r>
    </w:p>
    <w:p w:rsidR="00E75BC9" w:rsidRPr="00414903" w:rsidRDefault="00E11ED9" w:rsidP="00414903">
      <w:pPr>
        <w:pStyle w:val="a8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ПОСТАНОВЛЯЮ</w:t>
      </w:r>
      <w:r w:rsidR="00E75BC9" w:rsidRPr="00414903">
        <w:rPr>
          <w:rFonts w:ascii="Times New Roman" w:hAnsi="Times New Roman" w:cs="Times New Roman"/>
          <w:sz w:val="28"/>
          <w:szCs w:val="28"/>
        </w:rPr>
        <w:t>:</w:t>
      </w:r>
    </w:p>
    <w:p w:rsidR="00E75BC9" w:rsidRPr="00414903" w:rsidRDefault="00E75BC9" w:rsidP="00414903">
      <w:pPr>
        <w:pStyle w:val="a8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Утвердить целевую программу «</w:t>
      </w:r>
      <w:r w:rsidRPr="00414903">
        <w:rPr>
          <w:rFonts w:ascii="Times New Roman" w:hAnsi="Times New Roman" w:cs="Times New Roman"/>
          <w:sz w:val="28"/>
          <w:szCs w:val="28"/>
          <w:lang w:eastAsia="ar-SA"/>
        </w:rPr>
        <w:t>Обеспечение первичных мер пожарной безопасности</w:t>
      </w:r>
      <w:r w:rsidRPr="00414903">
        <w:rPr>
          <w:rFonts w:ascii="Times New Roman" w:hAnsi="Times New Roman" w:cs="Times New Roman"/>
          <w:sz w:val="28"/>
          <w:szCs w:val="28"/>
        </w:rPr>
        <w:t xml:space="preserve"> </w:t>
      </w:r>
      <w:r w:rsidR="00E11ED9" w:rsidRPr="00414903">
        <w:rPr>
          <w:rFonts w:ascii="Times New Roman" w:hAnsi="Times New Roman" w:cs="Times New Roman"/>
          <w:sz w:val="28"/>
          <w:szCs w:val="28"/>
        </w:rPr>
        <w:t>Белоярского</w:t>
      </w:r>
      <w:r w:rsidRPr="00414903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E11ED9" w:rsidRPr="00414903">
        <w:rPr>
          <w:rFonts w:ascii="Times New Roman" w:hAnsi="Times New Roman" w:cs="Times New Roman"/>
          <w:sz w:val="28"/>
          <w:szCs w:val="28"/>
        </w:rPr>
        <w:t>ального образования на 2012</w:t>
      </w:r>
      <w:r w:rsidR="002B0D8D">
        <w:rPr>
          <w:rFonts w:ascii="Times New Roman" w:hAnsi="Times New Roman" w:cs="Times New Roman"/>
          <w:sz w:val="28"/>
          <w:szCs w:val="28"/>
        </w:rPr>
        <w:t>-2015</w:t>
      </w:r>
      <w:r w:rsidR="00E11ED9" w:rsidRPr="00414903">
        <w:rPr>
          <w:rFonts w:ascii="Times New Roman" w:hAnsi="Times New Roman" w:cs="Times New Roman"/>
          <w:sz w:val="28"/>
          <w:szCs w:val="28"/>
        </w:rPr>
        <w:t xml:space="preserve"> год</w:t>
      </w:r>
      <w:r w:rsidR="002B0D8D">
        <w:rPr>
          <w:rFonts w:ascii="Times New Roman" w:hAnsi="Times New Roman" w:cs="Times New Roman"/>
          <w:sz w:val="28"/>
          <w:szCs w:val="28"/>
        </w:rPr>
        <w:t>ы</w:t>
      </w:r>
      <w:r w:rsidRPr="00414903">
        <w:rPr>
          <w:rFonts w:ascii="Times New Roman" w:hAnsi="Times New Roman" w:cs="Times New Roman"/>
          <w:sz w:val="28"/>
          <w:szCs w:val="28"/>
        </w:rPr>
        <w:t>».</w:t>
      </w:r>
    </w:p>
    <w:p w:rsidR="00E75BC9" w:rsidRPr="00414903" w:rsidRDefault="00E75BC9" w:rsidP="00414903">
      <w:pPr>
        <w:pStyle w:val="a8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 xml:space="preserve">Контроль за выполнением данного постановления </w:t>
      </w:r>
      <w:r w:rsidR="00174646" w:rsidRPr="00414903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E75BC9" w:rsidRPr="00414903" w:rsidRDefault="00E75BC9" w:rsidP="00414903">
      <w:pPr>
        <w:pStyle w:val="a8"/>
        <w:numPr>
          <w:ilvl w:val="0"/>
          <w:numId w:val="1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Настоящее постановление вступает</w:t>
      </w:r>
      <w:r w:rsidR="00174646" w:rsidRPr="00414903">
        <w:rPr>
          <w:rFonts w:ascii="Times New Roman" w:hAnsi="Times New Roman" w:cs="Times New Roman"/>
          <w:sz w:val="28"/>
          <w:szCs w:val="28"/>
        </w:rPr>
        <w:t xml:space="preserve"> в </w:t>
      </w:r>
      <w:r w:rsidR="00414903">
        <w:rPr>
          <w:rFonts w:ascii="Times New Roman" w:hAnsi="Times New Roman" w:cs="Times New Roman"/>
          <w:sz w:val="28"/>
          <w:szCs w:val="28"/>
        </w:rPr>
        <w:t>силу с момента его подписания и</w:t>
      </w:r>
      <w:r w:rsidR="00174646" w:rsidRPr="00414903">
        <w:rPr>
          <w:rFonts w:ascii="Times New Roman" w:hAnsi="Times New Roman" w:cs="Times New Roman"/>
          <w:sz w:val="28"/>
          <w:szCs w:val="28"/>
        </w:rPr>
        <w:t xml:space="preserve"> подлежит официальному обнародованию.</w:t>
      </w:r>
    </w:p>
    <w:p w:rsidR="005E214F" w:rsidRPr="00414903" w:rsidRDefault="005E214F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1ED9" w:rsidRPr="00414903" w:rsidRDefault="00E11ED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Глава Белоярского</w:t>
      </w:r>
    </w:p>
    <w:p w:rsidR="00E11ED9" w:rsidRPr="00414903" w:rsidRDefault="00E11ED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E11ED9" w:rsidRPr="00414903" w:rsidSect="001A7816">
          <w:headerReference w:type="even" r:id="rId7"/>
          <w:pgSz w:w="11906" w:h="16838"/>
          <w:pgMar w:top="1134" w:right="567" w:bottom="1134" w:left="1134" w:header="720" w:footer="720" w:gutter="0"/>
          <w:cols w:space="720"/>
          <w:titlePg/>
        </w:sectPr>
      </w:pPr>
      <w:r w:rsidRPr="0041490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14903">
        <w:rPr>
          <w:rFonts w:ascii="Times New Roman" w:hAnsi="Times New Roman" w:cs="Times New Roman"/>
          <w:sz w:val="28"/>
          <w:szCs w:val="28"/>
        </w:rPr>
        <w:tab/>
      </w:r>
      <w:r w:rsidRPr="00414903">
        <w:rPr>
          <w:rFonts w:ascii="Times New Roman" w:hAnsi="Times New Roman" w:cs="Times New Roman"/>
          <w:sz w:val="28"/>
          <w:szCs w:val="28"/>
        </w:rPr>
        <w:tab/>
      </w:r>
      <w:r w:rsidRPr="00414903">
        <w:rPr>
          <w:rFonts w:ascii="Times New Roman" w:hAnsi="Times New Roman" w:cs="Times New Roman"/>
          <w:sz w:val="28"/>
          <w:szCs w:val="28"/>
        </w:rPr>
        <w:tab/>
      </w:r>
      <w:r w:rsidRPr="00414903">
        <w:rPr>
          <w:rFonts w:ascii="Times New Roman" w:hAnsi="Times New Roman" w:cs="Times New Roman"/>
          <w:sz w:val="28"/>
          <w:szCs w:val="28"/>
        </w:rPr>
        <w:tab/>
      </w:r>
      <w:r w:rsidRPr="00414903">
        <w:rPr>
          <w:rFonts w:ascii="Times New Roman" w:hAnsi="Times New Roman" w:cs="Times New Roman"/>
          <w:sz w:val="28"/>
          <w:szCs w:val="28"/>
        </w:rPr>
        <w:tab/>
      </w:r>
      <w:r w:rsidRPr="00414903">
        <w:rPr>
          <w:rFonts w:ascii="Times New Roman" w:hAnsi="Times New Roman" w:cs="Times New Roman"/>
          <w:sz w:val="28"/>
          <w:szCs w:val="28"/>
        </w:rPr>
        <w:tab/>
        <w:t>Н.А.Калашников</w:t>
      </w:r>
    </w:p>
    <w:p w:rsidR="00414903" w:rsidRDefault="00E75BC9" w:rsidP="00414903">
      <w:pPr>
        <w:pStyle w:val="a8"/>
        <w:ind w:left="6096"/>
        <w:rPr>
          <w:rFonts w:ascii="Times New Roman" w:hAnsi="Times New Roman" w:cs="Times New Roman"/>
          <w:b/>
          <w:sz w:val="28"/>
          <w:szCs w:val="28"/>
        </w:rPr>
      </w:pPr>
      <w:r w:rsidRPr="00414903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="004149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4903">
        <w:rPr>
          <w:rFonts w:ascii="Times New Roman" w:hAnsi="Times New Roman" w:cs="Times New Roman"/>
          <w:b/>
          <w:sz w:val="28"/>
          <w:szCs w:val="28"/>
        </w:rPr>
        <w:t xml:space="preserve">к Постановлению Администрации </w:t>
      </w:r>
      <w:r w:rsidR="009B45BB" w:rsidRPr="00414903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Pr="00414903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r w:rsidR="009B45BB" w:rsidRPr="00414903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Pr="00414903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</w:t>
      </w:r>
    </w:p>
    <w:p w:rsidR="00E75BC9" w:rsidRDefault="00E75BC9" w:rsidP="00414903">
      <w:pPr>
        <w:pStyle w:val="a8"/>
        <w:ind w:left="6096"/>
        <w:rPr>
          <w:rFonts w:ascii="Times New Roman" w:hAnsi="Times New Roman" w:cs="Times New Roman"/>
          <w:b/>
          <w:sz w:val="28"/>
          <w:szCs w:val="28"/>
        </w:rPr>
      </w:pPr>
      <w:r w:rsidRPr="0041490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B45BB" w:rsidRPr="00414903">
        <w:rPr>
          <w:rFonts w:ascii="Times New Roman" w:hAnsi="Times New Roman" w:cs="Times New Roman"/>
          <w:b/>
          <w:sz w:val="28"/>
          <w:szCs w:val="28"/>
        </w:rPr>
        <w:t>28.11.</w:t>
      </w:r>
      <w:r w:rsidRPr="00414903">
        <w:rPr>
          <w:rFonts w:ascii="Times New Roman" w:hAnsi="Times New Roman" w:cs="Times New Roman"/>
          <w:b/>
          <w:sz w:val="28"/>
          <w:szCs w:val="28"/>
        </w:rPr>
        <w:t>2</w:t>
      </w:r>
      <w:r w:rsidR="009B45BB" w:rsidRPr="00414903">
        <w:rPr>
          <w:rFonts w:ascii="Times New Roman" w:hAnsi="Times New Roman" w:cs="Times New Roman"/>
          <w:b/>
          <w:sz w:val="28"/>
          <w:szCs w:val="28"/>
        </w:rPr>
        <w:t>011</w:t>
      </w:r>
      <w:r w:rsidR="00414903" w:rsidRPr="00414903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Pr="00414903">
        <w:rPr>
          <w:rFonts w:ascii="Times New Roman" w:hAnsi="Times New Roman" w:cs="Times New Roman"/>
          <w:b/>
          <w:sz w:val="28"/>
          <w:szCs w:val="28"/>
        </w:rPr>
        <w:t>№</w:t>
      </w:r>
      <w:r w:rsidR="009B45BB" w:rsidRPr="00414903">
        <w:rPr>
          <w:rFonts w:ascii="Times New Roman" w:hAnsi="Times New Roman" w:cs="Times New Roman"/>
          <w:b/>
          <w:sz w:val="28"/>
          <w:szCs w:val="28"/>
        </w:rPr>
        <w:t xml:space="preserve"> 33</w:t>
      </w:r>
    </w:p>
    <w:p w:rsidR="00414903" w:rsidRPr="00414903" w:rsidRDefault="00414903" w:rsidP="00414903">
      <w:pPr>
        <w:pStyle w:val="a8"/>
        <w:ind w:left="6096"/>
        <w:rPr>
          <w:rFonts w:ascii="Times New Roman" w:hAnsi="Times New Roman" w:cs="Times New Roman"/>
          <w:b/>
          <w:sz w:val="28"/>
          <w:szCs w:val="28"/>
        </w:rPr>
      </w:pPr>
    </w:p>
    <w:p w:rsidR="00E75BC9" w:rsidRDefault="00E75BC9" w:rsidP="0041490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03">
        <w:rPr>
          <w:rFonts w:ascii="Times New Roman" w:hAnsi="Times New Roman" w:cs="Times New Roman"/>
          <w:b/>
          <w:sz w:val="28"/>
          <w:szCs w:val="28"/>
        </w:rPr>
        <w:t>ЦЕЛЕВАЯ ПРОГРАММА</w:t>
      </w:r>
    </w:p>
    <w:p w:rsidR="00414903" w:rsidRPr="00414903" w:rsidRDefault="00414903" w:rsidP="0041490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«</w:t>
      </w:r>
      <w:r w:rsidRPr="00414903">
        <w:rPr>
          <w:rFonts w:ascii="Times New Roman" w:hAnsi="Times New Roman" w:cs="Times New Roman"/>
          <w:sz w:val="28"/>
          <w:szCs w:val="28"/>
          <w:lang w:eastAsia="ar-SA"/>
        </w:rPr>
        <w:t>Обеспечение первичных мер пожарной безопасности</w:t>
      </w:r>
      <w:r w:rsidRPr="00414903">
        <w:rPr>
          <w:rFonts w:ascii="Times New Roman" w:hAnsi="Times New Roman" w:cs="Times New Roman"/>
          <w:sz w:val="28"/>
          <w:szCs w:val="28"/>
        </w:rPr>
        <w:t xml:space="preserve"> </w:t>
      </w:r>
      <w:r w:rsidR="009B45BB" w:rsidRPr="00414903">
        <w:rPr>
          <w:rFonts w:ascii="Times New Roman" w:hAnsi="Times New Roman" w:cs="Times New Roman"/>
          <w:sz w:val="28"/>
          <w:szCs w:val="28"/>
        </w:rPr>
        <w:t xml:space="preserve">Белоярского </w:t>
      </w:r>
      <w:r w:rsidRPr="00414903">
        <w:rPr>
          <w:rFonts w:ascii="Times New Roman" w:hAnsi="Times New Roman" w:cs="Times New Roman"/>
          <w:sz w:val="28"/>
          <w:szCs w:val="28"/>
        </w:rPr>
        <w:t>муницип</w:t>
      </w:r>
      <w:r w:rsidR="009B45BB" w:rsidRPr="00414903">
        <w:rPr>
          <w:rFonts w:ascii="Times New Roman" w:hAnsi="Times New Roman" w:cs="Times New Roman"/>
          <w:sz w:val="28"/>
          <w:szCs w:val="28"/>
        </w:rPr>
        <w:t>ального образования на 2012</w:t>
      </w:r>
      <w:r w:rsidR="002B0D8D">
        <w:rPr>
          <w:rFonts w:ascii="Times New Roman" w:hAnsi="Times New Roman" w:cs="Times New Roman"/>
          <w:sz w:val="28"/>
          <w:szCs w:val="28"/>
        </w:rPr>
        <w:t>-2015</w:t>
      </w:r>
      <w:r w:rsidR="009B45BB" w:rsidRPr="00414903">
        <w:rPr>
          <w:rFonts w:ascii="Times New Roman" w:hAnsi="Times New Roman" w:cs="Times New Roman"/>
          <w:sz w:val="28"/>
          <w:szCs w:val="28"/>
        </w:rPr>
        <w:t xml:space="preserve"> год</w:t>
      </w:r>
      <w:r w:rsidR="002B0D8D">
        <w:rPr>
          <w:rFonts w:ascii="Times New Roman" w:hAnsi="Times New Roman" w:cs="Times New Roman"/>
          <w:sz w:val="28"/>
          <w:szCs w:val="28"/>
        </w:rPr>
        <w:t>ы</w:t>
      </w:r>
      <w:r w:rsidRPr="00414903">
        <w:rPr>
          <w:rFonts w:ascii="Times New Roman" w:hAnsi="Times New Roman" w:cs="Times New Roman"/>
          <w:sz w:val="28"/>
          <w:szCs w:val="28"/>
        </w:rPr>
        <w:t>»</w:t>
      </w:r>
    </w:p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sub_18001"/>
      <w:r w:rsidRPr="00414903">
        <w:rPr>
          <w:rFonts w:ascii="Times New Roman" w:hAnsi="Times New Roman" w:cs="Times New Roman"/>
          <w:b/>
          <w:bCs/>
          <w:sz w:val="28"/>
          <w:szCs w:val="28"/>
        </w:rPr>
        <w:t>Паспорт целевой программы</w:t>
      </w:r>
      <w:r w:rsidR="004149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4903">
        <w:rPr>
          <w:rFonts w:ascii="Times New Roman" w:hAnsi="Times New Roman" w:cs="Times New Roman"/>
          <w:sz w:val="28"/>
          <w:szCs w:val="28"/>
        </w:rPr>
        <w:t>«</w:t>
      </w:r>
      <w:r w:rsidRPr="00414903">
        <w:rPr>
          <w:rFonts w:ascii="Times New Roman" w:hAnsi="Times New Roman" w:cs="Times New Roman"/>
          <w:sz w:val="28"/>
          <w:szCs w:val="28"/>
          <w:lang w:eastAsia="ar-SA"/>
        </w:rPr>
        <w:t>Обеспечение первичных мер пожарной безопасности</w:t>
      </w:r>
      <w:r w:rsidRPr="00414903">
        <w:rPr>
          <w:rFonts w:ascii="Times New Roman" w:hAnsi="Times New Roman" w:cs="Times New Roman"/>
          <w:sz w:val="28"/>
          <w:szCs w:val="28"/>
        </w:rPr>
        <w:t xml:space="preserve"> </w:t>
      </w:r>
      <w:r w:rsidR="009B45BB" w:rsidRPr="00414903">
        <w:rPr>
          <w:rFonts w:ascii="Times New Roman" w:hAnsi="Times New Roman" w:cs="Times New Roman"/>
          <w:sz w:val="28"/>
          <w:szCs w:val="28"/>
        </w:rPr>
        <w:t>Белоярского</w:t>
      </w:r>
      <w:r w:rsidRPr="00414903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9B45BB" w:rsidRPr="00414903">
        <w:rPr>
          <w:rFonts w:ascii="Times New Roman" w:hAnsi="Times New Roman" w:cs="Times New Roman"/>
          <w:sz w:val="28"/>
          <w:szCs w:val="28"/>
        </w:rPr>
        <w:t xml:space="preserve">ального образования на </w:t>
      </w:r>
      <w:r w:rsidR="002B0D8D" w:rsidRPr="00414903">
        <w:rPr>
          <w:rFonts w:ascii="Times New Roman" w:hAnsi="Times New Roman" w:cs="Times New Roman"/>
          <w:sz w:val="28"/>
          <w:szCs w:val="28"/>
        </w:rPr>
        <w:t>2012</w:t>
      </w:r>
      <w:r w:rsidR="002B0D8D">
        <w:rPr>
          <w:rFonts w:ascii="Times New Roman" w:hAnsi="Times New Roman" w:cs="Times New Roman"/>
          <w:sz w:val="28"/>
          <w:szCs w:val="28"/>
        </w:rPr>
        <w:t>-2015</w:t>
      </w:r>
      <w:r w:rsidR="002B0D8D" w:rsidRPr="00414903">
        <w:rPr>
          <w:rFonts w:ascii="Times New Roman" w:hAnsi="Times New Roman" w:cs="Times New Roman"/>
          <w:sz w:val="28"/>
          <w:szCs w:val="28"/>
        </w:rPr>
        <w:t xml:space="preserve"> год</w:t>
      </w:r>
      <w:r w:rsidR="002B0D8D">
        <w:rPr>
          <w:rFonts w:ascii="Times New Roman" w:hAnsi="Times New Roman" w:cs="Times New Roman"/>
          <w:sz w:val="28"/>
          <w:szCs w:val="28"/>
        </w:rPr>
        <w:t>ы</w:t>
      </w:r>
      <w:r w:rsidRPr="00414903">
        <w:rPr>
          <w:rFonts w:ascii="Times New Roman" w:hAnsi="Times New Roman" w:cs="Times New Roman"/>
          <w:sz w:val="28"/>
          <w:szCs w:val="28"/>
        </w:rPr>
        <w:t>»</w:t>
      </w:r>
      <w:bookmarkEnd w:id="0"/>
    </w:p>
    <w:tbl>
      <w:tblPr>
        <w:tblW w:w="10138" w:type="dxa"/>
        <w:tblLook w:val="01E0"/>
      </w:tblPr>
      <w:tblGrid>
        <w:gridCol w:w="5069"/>
        <w:gridCol w:w="5069"/>
      </w:tblGrid>
      <w:tr w:rsidR="00E75BC9" w:rsidRPr="00414903" w:rsidTr="00E75BC9">
        <w:tc>
          <w:tcPr>
            <w:tcW w:w="5069" w:type="dxa"/>
            <w:hideMark/>
          </w:tcPr>
          <w:p w:rsidR="00E75BC9" w:rsidRPr="00414903" w:rsidRDefault="005E214F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Наимен</w:t>
            </w:r>
            <w:r w:rsidR="00E75BC9"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ование Программы</w:t>
            </w:r>
          </w:p>
        </w:tc>
        <w:tc>
          <w:tcPr>
            <w:tcW w:w="5069" w:type="dxa"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149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Обеспечение первичных мер пожарной безопасности</w:t>
            </w: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45BB" w:rsidRPr="00414903">
              <w:rPr>
                <w:rFonts w:ascii="Times New Roman" w:hAnsi="Times New Roman" w:cs="Times New Roman"/>
                <w:sz w:val="28"/>
                <w:szCs w:val="28"/>
              </w:rPr>
              <w:t>Белоярского</w:t>
            </w: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 xml:space="preserve"> муницип</w:t>
            </w:r>
            <w:r w:rsidR="009B45BB" w:rsidRPr="00414903">
              <w:rPr>
                <w:rFonts w:ascii="Times New Roman" w:hAnsi="Times New Roman" w:cs="Times New Roman"/>
                <w:sz w:val="28"/>
                <w:szCs w:val="28"/>
              </w:rPr>
              <w:t xml:space="preserve">ального образования на </w:t>
            </w:r>
            <w:r w:rsidR="002B0D8D" w:rsidRPr="00414903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2B0D8D">
              <w:rPr>
                <w:rFonts w:ascii="Times New Roman" w:hAnsi="Times New Roman" w:cs="Times New Roman"/>
                <w:sz w:val="28"/>
                <w:szCs w:val="28"/>
              </w:rPr>
              <w:t>-2015</w:t>
            </w:r>
            <w:r w:rsidR="002B0D8D" w:rsidRPr="004149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2B0D8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BC9" w:rsidRPr="00414903" w:rsidTr="00E75BC9">
        <w:tc>
          <w:tcPr>
            <w:tcW w:w="5069" w:type="dxa"/>
            <w:hideMark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Основание для разработки</w:t>
            </w:r>
            <w:r w:rsidRPr="0041490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ст.19 Федерального закона от 21.12.1994г. №69-ФЗ «О пожарной безопасности», ст.63 Федерального закона от 22.07.2008г. №123-ФЗ «Технический регламент о требованиях пожарной безопасности», п.6 ч.1 ст.17 Федерального закона от 16.10.2003г. №131-ФЗ «Об общих принципах организации местного самоуправления в Российской Федерации»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BC9" w:rsidRPr="00414903" w:rsidTr="00E75BC9">
        <w:tc>
          <w:tcPr>
            <w:tcW w:w="5069" w:type="dxa"/>
            <w:hideMark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Заказчик</w:t>
            </w:r>
            <w:r w:rsidRPr="0041490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5BC9" w:rsidRPr="00414903" w:rsidRDefault="009B45BB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Белоярское</w:t>
            </w:r>
            <w:r w:rsidR="00E75BC9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муниципальное образование </w:t>
            </w: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Новобурасского </w:t>
            </w:r>
            <w:r w:rsidR="00E75BC9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муниципального района 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E75BC9" w:rsidRPr="00414903" w:rsidTr="00E75BC9">
        <w:tc>
          <w:tcPr>
            <w:tcW w:w="5069" w:type="dxa"/>
            <w:hideMark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Основные разработчики</w:t>
            </w:r>
            <w:r w:rsidRPr="0041490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Администрация </w:t>
            </w:r>
            <w:r w:rsidR="009B45BB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Белоярского</w:t>
            </w: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муниципального образования </w:t>
            </w:r>
            <w:r w:rsidR="009B45BB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Новобурасского </w:t>
            </w: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муниципального района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BC9" w:rsidRPr="00414903" w:rsidTr="00E75BC9">
        <w:tc>
          <w:tcPr>
            <w:tcW w:w="5069" w:type="dxa"/>
            <w:hideMark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Цели Программы</w:t>
            </w:r>
          </w:p>
        </w:tc>
        <w:tc>
          <w:tcPr>
            <w:tcW w:w="5069" w:type="dxa"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оптимизация системы защиты жизни и здоровья населения </w:t>
            </w:r>
            <w:r w:rsidR="009B45BB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муниципального образования </w:t>
            </w: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от пожаров и их последствий путем качественного материального обеспечения полномочия по </w:t>
            </w: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обеспечению первичных мер пожарной безопасности;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повышение эффективности проводимой противопожарно</w:t>
            </w:r>
            <w:r w:rsidR="009B45BB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й пропаганды с населением поселения</w:t>
            </w: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.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BC9" w:rsidRPr="00414903" w:rsidTr="00E75BC9">
        <w:tc>
          <w:tcPr>
            <w:tcW w:w="5069" w:type="dxa"/>
            <w:hideMark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5069" w:type="dxa"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обеспечение необходимых условий для</w:t>
            </w: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реализации полномочия по обеспечению первичных мер пожарной безопасности.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BC9" w:rsidRPr="00414903" w:rsidTr="00E75BC9">
        <w:tc>
          <w:tcPr>
            <w:tcW w:w="5069" w:type="dxa"/>
            <w:hideMark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Срок реализации</w:t>
            </w:r>
            <w:r w:rsidRPr="0041490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5BC9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-2015</w:t>
            </w: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75BC9" w:rsidRPr="00414903" w:rsidTr="00E75BC9">
        <w:tc>
          <w:tcPr>
            <w:tcW w:w="5069" w:type="dxa"/>
            <w:hideMark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Исполнители основных</w:t>
            </w:r>
            <w:r w:rsidRPr="004149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мероприятий Программы</w:t>
            </w:r>
          </w:p>
        </w:tc>
        <w:tc>
          <w:tcPr>
            <w:tcW w:w="5069" w:type="dxa"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Администрация </w:t>
            </w:r>
            <w:r w:rsidR="009B45BB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Белоярского </w:t>
            </w: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муниципального образования </w:t>
            </w:r>
            <w:r w:rsidR="009B45BB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Новобурасского </w:t>
            </w: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муниципального района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BC9" w:rsidRPr="00414903" w:rsidTr="00E75BC9">
        <w:tc>
          <w:tcPr>
            <w:tcW w:w="5069" w:type="dxa"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Объем и источники</w:t>
            </w:r>
            <w:r w:rsidRPr="0041490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финансирования Программы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общий объем финансирования Программы</w:t>
            </w: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за счет средств бюджета муниципального образования составляет </w:t>
            </w:r>
            <w:r w:rsidR="00C44505">
              <w:rPr>
                <w:rFonts w:ascii="Times New Roman" w:hAnsi="Times New Roman" w:cs="Times New Roman"/>
                <w:sz w:val="28"/>
                <w:szCs w:val="28"/>
              </w:rPr>
              <w:t>612,5 тыс</w:t>
            </w:r>
            <w:r w:rsidR="00C44505" w:rsidRPr="00414903"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, в том числе по годам:</w:t>
            </w:r>
          </w:p>
          <w:p w:rsidR="00E75BC9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2012 год –</w:t>
            </w:r>
            <w:r w:rsidR="00C44505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t>24</w:t>
            </w:r>
            <w:r w:rsidR="009B45BB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тыс рублей</w:t>
            </w:r>
            <w:r w:rsidR="002B0D8D">
              <w:rPr>
                <w:rFonts w:ascii="Times New Roman" w:hAnsi="Times New Roman" w:cs="Times New Roman"/>
                <w:noProof/>
                <w:sz w:val="28"/>
                <w:szCs w:val="28"/>
              </w:rPr>
              <w:t>;</w:t>
            </w:r>
          </w:p>
          <w:p w:rsidR="002B0D8D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2013 год -</w:t>
            </w:r>
            <w:r w:rsidR="00C44505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t>156,5</w:t>
            </w:r>
            <w:r w:rsidR="00C44505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тыс рублей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;</w:t>
            </w:r>
          </w:p>
          <w:p w:rsidR="002B0D8D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2014 год -</w:t>
            </w:r>
            <w:r w:rsidR="00C44505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t>276</w:t>
            </w:r>
            <w:r w:rsidR="00C44505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тыс рублей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;</w:t>
            </w:r>
          </w:p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2015 год -</w:t>
            </w:r>
            <w:r w:rsidR="00C44505">
              <w:rPr>
                <w:rFonts w:ascii="Times New Roman" w:hAnsi="Times New Roman" w:cs="Times New Roman"/>
                <w:b/>
                <w:noProof/>
                <w:sz w:val="28"/>
                <w:szCs w:val="28"/>
                <w:u w:val="single"/>
              </w:rPr>
              <w:t>156</w:t>
            </w:r>
            <w:r w:rsidR="00C44505"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тыс рублей</w:t>
            </w:r>
            <w:r w:rsidR="00C44505">
              <w:rPr>
                <w:rFonts w:ascii="Times New Roman" w:hAnsi="Times New Roman" w:cs="Times New Roman"/>
                <w:noProof/>
                <w:sz w:val="28"/>
                <w:szCs w:val="28"/>
              </w:rPr>
              <w:t>.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5BC9" w:rsidRPr="00414903" w:rsidTr="00E75BC9">
        <w:tc>
          <w:tcPr>
            <w:tcW w:w="5069" w:type="dxa"/>
            <w:hideMark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Ожидаемые конечные</w:t>
            </w:r>
            <w:r w:rsidRPr="0041490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="002B0D8D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результаты </w:t>
            </w: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реализации</w:t>
            </w:r>
            <w:r w:rsidRPr="0041490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Pr="00414903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снижение количества пожаров, гибели и травмирования людей при пожарах, достигаемое за счет качественного обеспечения органами местного самоуправления первичных мер пожарной безопасности;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noProof/>
                <w:sz w:val="28"/>
                <w:szCs w:val="28"/>
              </w:rPr>
              <w:t>относительное сокращение материального ущерба от пожаров и чрезвычайных ситуаций.</w:t>
            </w:r>
          </w:p>
          <w:p w:rsidR="00E75BC9" w:rsidRPr="00414903" w:rsidRDefault="00E75BC9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214F" w:rsidRPr="00414903" w:rsidRDefault="005E214F" w:rsidP="0041490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8100"/>
      <w:r w:rsidRPr="00414903">
        <w:rPr>
          <w:rFonts w:ascii="Times New Roman" w:hAnsi="Times New Roman" w:cs="Times New Roman"/>
          <w:b/>
          <w:bCs/>
          <w:sz w:val="28"/>
          <w:szCs w:val="28"/>
        </w:rPr>
        <w:t>1. Содержание проблемы и обоснование необходимости ее решения программными методами</w:t>
      </w:r>
    </w:p>
    <w:bookmarkEnd w:id="1"/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Пожары и связанные с ними чрезвычайные ситуации, а также их последствия являются важными факторами, негативно влияющими на состояние экономики и дестабилизирующими социально-экономическую обстановку в области в целом.</w:t>
      </w:r>
    </w:p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lastRenderedPageBreak/>
        <w:t>В соответствии с Федеральными законами «О пожарной безопасности», «Технический регламент о требованиях пожарной безопасности» обеспечение первичных мер пожарной безопасности предполагает: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bCs/>
          <w:sz w:val="28"/>
          <w:szCs w:val="28"/>
        </w:rPr>
        <w:t>разработку и реализацию мер пожарной безопасности для муниципального образования;</w:t>
      </w:r>
    </w:p>
    <w:p w:rsidR="00A45D21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включение мероприятий по обеспечению пожарной безопасности в планы, схемы и программы развития территорий муниципального образования;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4903">
        <w:rPr>
          <w:rFonts w:ascii="Times New Roman" w:hAnsi="Times New Roman" w:cs="Times New Roman"/>
          <w:bCs/>
          <w:sz w:val="28"/>
          <w:szCs w:val="28"/>
        </w:rPr>
        <w:t>разработку и организацию выполнения муниципальных целевых программ по вопросам обеспечения пожарной безопасности;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4903">
        <w:rPr>
          <w:rFonts w:ascii="Times New Roman" w:hAnsi="Times New Roman" w:cs="Times New Roman"/>
          <w:sz w:val="28"/>
          <w:szCs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формах,</w:t>
      </w:r>
      <w:r w:rsidRPr="00414903">
        <w:rPr>
          <w:rFonts w:ascii="Times New Roman" w:hAnsi="Times New Roman" w:cs="Times New Roman"/>
          <w:bCs/>
          <w:sz w:val="28"/>
          <w:szCs w:val="28"/>
        </w:rPr>
        <w:t xml:space="preserve">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 xml:space="preserve"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территориях, </w:t>
      </w:r>
      <w:r w:rsidRPr="00414903">
        <w:rPr>
          <w:rFonts w:ascii="Times New Roman" w:hAnsi="Times New Roman" w:cs="Times New Roman"/>
          <w:bCs/>
          <w:sz w:val="28"/>
          <w:szCs w:val="28"/>
        </w:rPr>
        <w:t>обеспечение надлежащего состояния источников противопожарного водоснабжения;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4903">
        <w:rPr>
          <w:rFonts w:ascii="Times New Roman" w:hAnsi="Times New Roman" w:cs="Times New Roman"/>
          <w:bCs/>
          <w:sz w:val="28"/>
          <w:szCs w:val="28"/>
        </w:rPr>
        <w:t>обеспечение беспрепятственного проезда пожарной техники к месту пожара;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4903">
        <w:rPr>
          <w:rFonts w:ascii="Times New Roman" w:hAnsi="Times New Roman" w:cs="Times New Roman"/>
          <w:sz w:val="28"/>
          <w:szCs w:val="28"/>
        </w:rPr>
        <w:t>обеспечение связи, организация и принятие мер по оповещению населения и подразделений Государственной противопожарной службы о пожаре;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4903">
        <w:rPr>
          <w:rFonts w:ascii="Times New Roman" w:hAnsi="Times New Roman" w:cs="Times New Roman"/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bCs/>
          <w:sz w:val="28"/>
          <w:szCs w:val="28"/>
        </w:rPr>
        <w:t>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</w:t>
      </w:r>
      <w:r w:rsidRPr="00414903">
        <w:rPr>
          <w:rFonts w:ascii="Times New Roman" w:hAnsi="Times New Roman" w:cs="Times New Roman"/>
          <w:sz w:val="28"/>
          <w:szCs w:val="28"/>
        </w:rPr>
        <w:t>;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bCs/>
          <w:sz w:val="28"/>
          <w:szCs w:val="28"/>
        </w:rPr>
        <w:t>установление особого противопожарного режима в случае повышения пожарной опасности</w:t>
      </w:r>
      <w:r w:rsidRPr="00414903">
        <w:rPr>
          <w:rFonts w:ascii="Times New Roman" w:hAnsi="Times New Roman" w:cs="Times New Roman"/>
          <w:sz w:val="28"/>
          <w:szCs w:val="28"/>
        </w:rPr>
        <w:t>,</w:t>
      </w:r>
      <w:r w:rsidRPr="00414903">
        <w:rPr>
          <w:rFonts w:ascii="Times New Roman" w:hAnsi="Times New Roman" w:cs="Times New Roman"/>
          <w:bCs/>
          <w:sz w:val="28"/>
          <w:szCs w:val="28"/>
        </w:rPr>
        <w:t xml:space="preserve"> а также дополнительных требований пожарной безопасности на время его действия;</w:t>
      </w:r>
    </w:p>
    <w:p w:rsidR="00E75BC9" w:rsidRPr="00414903" w:rsidRDefault="00E75BC9" w:rsidP="00A45D21">
      <w:pPr>
        <w:pStyle w:val="a8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bCs/>
          <w:sz w:val="28"/>
          <w:szCs w:val="28"/>
        </w:rPr>
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собственности.</w:t>
      </w:r>
    </w:p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Без достаточного финансирования полномочия по обеспечению первичных мер пожарной безопасности его реализация представляется крайне затруднительной и неэффективной.</w:t>
      </w:r>
    </w:p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lastRenderedPageBreak/>
        <w:t xml:space="preserve">Только целевой программный подход позволит решить задачи по обеспечению пожарной безопасности, снизить количество пожаров, показатели гибели, </w:t>
      </w:r>
      <w:proofErr w:type="spellStart"/>
      <w:r w:rsidRPr="00414903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414903">
        <w:rPr>
          <w:rFonts w:ascii="Times New Roman" w:hAnsi="Times New Roman" w:cs="Times New Roman"/>
          <w:sz w:val="28"/>
          <w:szCs w:val="28"/>
        </w:rPr>
        <w:t xml:space="preserve"> людей, материальный ущерб от пожаров.</w:t>
      </w:r>
    </w:p>
    <w:p w:rsidR="005E214F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Разработка и принятие целевой программы «</w:t>
      </w:r>
      <w:r w:rsidRPr="00414903">
        <w:rPr>
          <w:rFonts w:ascii="Times New Roman" w:hAnsi="Times New Roman" w:cs="Times New Roman"/>
          <w:sz w:val="28"/>
          <w:szCs w:val="28"/>
          <w:lang w:eastAsia="ar-SA"/>
        </w:rPr>
        <w:t>Обеспечение первичных мер пожарной безопасности</w:t>
      </w:r>
      <w:r w:rsidR="00F10939" w:rsidRPr="00414903">
        <w:rPr>
          <w:rFonts w:ascii="Times New Roman" w:hAnsi="Times New Roman" w:cs="Times New Roman"/>
          <w:sz w:val="28"/>
          <w:szCs w:val="28"/>
        </w:rPr>
        <w:t xml:space="preserve"> Белоярского</w:t>
      </w:r>
      <w:r w:rsidRPr="00414903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F10939" w:rsidRPr="00414903">
        <w:rPr>
          <w:rFonts w:ascii="Times New Roman" w:hAnsi="Times New Roman" w:cs="Times New Roman"/>
          <w:sz w:val="28"/>
          <w:szCs w:val="28"/>
        </w:rPr>
        <w:t xml:space="preserve">ального образования на </w:t>
      </w:r>
      <w:r w:rsidR="002B0D8D" w:rsidRPr="00414903">
        <w:rPr>
          <w:rFonts w:ascii="Times New Roman" w:hAnsi="Times New Roman" w:cs="Times New Roman"/>
          <w:sz w:val="28"/>
          <w:szCs w:val="28"/>
        </w:rPr>
        <w:t>2012</w:t>
      </w:r>
      <w:r w:rsidR="002B0D8D">
        <w:rPr>
          <w:rFonts w:ascii="Times New Roman" w:hAnsi="Times New Roman" w:cs="Times New Roman"/>
          <w:sz w:val="28"/>
          <w:szCs w:val="28"/>
        </w:rPr>
        <w:t>-2015</w:t>
      </w:r>
      <w:r w:rsidR="002B0D8D" w:rsidRPr="00414903">
        <w:rPr>
          <w:rFonts w:ascii="Times New Roman" w:hAnsi="Times New Roman" w:cs="Times New Roman"/>
          <w:sz w:val="28"/>
          <w:szCs w:val="28"/>
        </w:rPr>
        <w:t xml:space="preserve"> год</w:t>
      </w:r>
      <w:r w:rsidR="002B0D8D">
        <w:rPr>
          <w:rFonts w:ascii="Times New Roman" w:hAnsi="Times New Roman" w:cs="Times New Roman"/>
          <w:sz w:val="28"/>
          <w:szCs w:val="28"/>
        </w:rPr>
        <w:t>ы</w:t>
      </w:r>
      <w:r w:rsidRPr="00414903">
        <w:rPr>
          <w:rFonts w:ascii="Times New Roman" w:hAnsi="Times New Roman" w:cs="Times New Roman"/>
          <w:sz w:val="28"/>
          <w:szCs w:val="28"/>
        </w:rPr>
        <w:t>» позволят поэтапно решать обозначенные вопросы.</w:t>
      </w:r>
    </w:p>
    <w:p w:rsidR="00E75BC9" w:rsidRPr="00A45D21" w:rsidRDefault="00E75BC9" w:rsidP="00A45D21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_18200"/>
      <w:r w:rsidRPr="00A45D21">
        <w:rPr>
          <w:rFonts w:ascii="Times New Roman" w:hAnsi="Times New Roman" w:cs="Times New Roman"/>
          <w:b/>
          <w:bCs/>
          <w:sz w:val="28"/>
          <w:szCs w:val="28"/>
        </w:rPr>
        <w:t>2. Цели и задачи Программы</w:t>
      </w:r>
    </w:p>
    <w:bookmarkEnd w:id="2"/>
    <w:p w:rsidR="00E75BC9" w:rsidRPr="00414903" w:rsidRDefault="00A45D21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E75BC9" w:rsidRPr="00414903" w:rsidRDefault="00E75BC9" w:rsidP="00A45D21">
      <w:pPr>
        <w:pStyle w:val="a8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noProof/>
          <w:sz w:val="28"/>
          <w:szCs w:val="28"/>
        </w:rPr>
        <w:t>оптимизация системы защиты ж</w:t>
      </w:r>
      <w:r w:rsidR="00CD09AF" w:rsidRPr="00414903">
        <w:rPr>
          <w:rFonts w:ascii="Times New Roman" w:hAnsi="Times New Roman" w:cs="Times New Roman"/>
          <w:noProof/>
          <w:sz w:val="28"/>
          <w:szCs w:val="28"/>
        </w:rPr>
        <w:t>изни и здоровья населения поселения</w:t>
      </w:r>
      <w:r w:rsidRPr="00414903">
        <w:rPr>
          <w:rFonts w:ascii="Times New Roman" w:hAnsi="Times New Roman" w:cs="Times New Roman"/>
          <w:noProof/>
          <w:sz w:val="28"/>
          <w:szCs w:val="28"/>
        </w:rPr>
        <w:t xml:space="preserve"> от пожаров и их последствий путем качественного материального обеспечения полномочия по обеспечению первичных мер пожарной безопасности;</w:t>
      </w:r>
    </w:p>
    <w:p w:rsidR="00E75BC9" w:rsidRPr="00414903" w:rsidRDefault="00E75BC9" w:rsidP="00A45D21">
      <w:pPr>
        <w:pStyle w:val="a8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noProof/>
          <w:sz w:val="28"/>
          <w:szCs w:val="28"/>
        </w:rPr>
        <w:t>повышение эффективности проводимой противопожарно</w:t>
      </w:r>
      <w:r w:rsidR="00CD09AF" w:rsidRPr="00414903">
        <w:rPr>
          <w:rFonts w:ascii="Times New Roman" w:hAnsi="Times New Roman" w:cs="Times New Roman"/>
          <w:noProof/>
          <w:sz w:val="28"/>
          <w:szCs w:val="28"/>
        </w:rPr>
        <w:t>й пропаганды с населением поселения</w:t>
      </w:r>
      <w:r w:rsidRPr="00414903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Для достижения поставленных целей необходимо решение следующих задач:</w:t>
      </w:r>
    </w:p>
    <w:p w:rsidR="00E75BC9" w:rsidRPr="00414903" w:rsidRDefault="00E75BC9" w:rsidP="00A45D21">
      <w:pPr>
        <w:pStyle w:val="a8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noProof/>
          <w:sz w:val="28"/>
          <w:szCs w:val="28"/>
        </w:rPr>
        <w:t>обеспечение необходимых условий для</w:t>
      </w:r>
      <w:r w:rsidRPr="00414903">
        <w:rPr>
          <w:rFonts w:ascii="Times New Roman" w:hAnsi="Times New Roman" w:cs="Times New Roman"/>
          <w:sz w:val="28"/>
          <w:szCs w:val="28"/>
        </w:rPr>
        <w:t xml:space="preserve"> </w:t>
      </w:r>
      <w:r w:rsidRPr="00414903">
        <w:rPr>
          <w:rFonts w:ascii="Times New Roman" w:hAnsi="Times New Roman" w:cs="Times New Roman"/>
          <w:noProof/>
          <w:sz w:val="28"/>
          <w:szCs w:val="28"/>
        </w:rPr>
        <w:t>реализации полномочия по обеспечению первичных мер пожарной безопасности;</w:t>
      </w:r>
    </w:p>
    <w:p w:rsidR="00E75BC9" w:rsidRPr="00414903" w:rsidRDefault="00E75BC9" w:rsidP="00A45D21">
      <w:pPr>
        <w:pStyle w:val="a8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E75BC9" w:rsidRPr="00414903" w:rsidRDefault="00E75BC9" w:rsidP="00A45D21">
      <w:pPr>
        <w:pStyle w:val="a8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обустройство в каждом населенном пункте существующих и строительство новых мест водозабора для противопожарные нужды;</w:t>
      </w:r>
    </w:p>
    <w:p w:rsidR="00E75BC9" w:rsidRPr="00414903" w:rsidRDefault="00E75BC9" w:rsidP="00A45D21">
      <w:pPr>
        <w:pStyle w:val="a8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обучение населения мерам пожарной безопасности и действиям при пожарах.</w:t>
      </w:r>
    </w:p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Необходимым условием для успешной реализации противопожарных мероприятий в населенных пунктах, на предприятиях и в организациях, жилом секторе является пропаганда противопожарных знаний среди населения в соответствии с Федеральными законами «О пожарной безопасности», «Технический регламент о требованиях пожарной безопасности». Без целенаправленного финансирования размещение противопожарной информации на улицах населенных пунктов, в местах массового пребывания людей, в том числе с использованием средст</w:t>
      </w:r>
      <w:r w:rsidR="00A45D21">
        <w:rPr>
          <w:rFonts w:ascii="Times New Roman" w:hAnsi="Times New Roman" w:cs="Times New Roman"/>
          <w:sz w:val="28"/>
          <w:szCs w:val="28"/>
        </w:rPr>
        <w:t>в наружной рекламы, невозможно.</w:t>
      </w:r>
    </w:p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Реализация Программы ос</w:t>
      </w:r>
      <w:r w:rsidR="00CD09AF" w:rsidRPr="00414903">
        <w:rPr>
          <w:rFonts w:ascii="Times New Roman" w:hAnsi="Times New Roman" w:cs="Times New Roman"/>
          <w:sz w:val="28"/>
          <w:szCs w:val="28"/>
        </w:rPr>
        <w:t xml:space="preserve">уществляется в </w:t>
      </w:r>
      <w:r w:rsidR="002B0D8D" w:rsidRPr="00414903">
        <w:rPr>
          <w:rFonts w:ascii="Times New Roman" w:hAnsi="Times New Roman" w:cs="Times New Roman"/>
          <w:sz w:val="28"/>
          <w:szCs w:val="28"/>
        </w:rPr>
        <w:t>2012</w:t>
      </w:r>
      <w:r w:rsidR="002B0D8D">
        <w:rPr>
          <w:rFonts w:ascii="Times New Roman" w:hAnsi="Times New Roman" w:cs="Times New Roman"/>
          <w:sz w:val="28"/>
          <w:szCs w:val="28"/>
        </w:rPr>
        <w:t>-2015</w:t>
      </w:r>
      <w:r w:rsidR="002B0D8D" w:rsidRPr="00414903">
        <w:rPr>
          <w:rFonts w:ascii="Times New Roman" w:hAnsi="Times New Roman" w:cs="Times New Roman"/>
          <w:sz w:val="28"/>
          <w:szCs w:val="28"/>
        </w:rPr>
        <w:t xml:space="preserve"> год</w:t>
      </w:r>
      <w:r w:rsidR="002B0D8D">
        <w:rPr>
          <w:rFonts w:ascii="Times New Roman" w:hAnsi="Times New Roman" w:cs="Times New Roman"/>
          <w:sz w:val="28"/>
          <w:szCs w:val="28"/>
        </w:rPr>
        <w:t>ы</w:t>
      </w:r>
      <w:r w:rsidRPr="00414903">
        <w:rPr>
          <w:rFonts w:ascii="Times New Roman" w:hAnsi="Times New Roman" w:cs="Times New Roman"/>
          <w:sz w:val="28"/>
          <w:szCs w:val="28"/>
        </w:rPr>
        <w:t>.</w:t>
      </w:r>
    </w:p>
    <w:p w:rsidR="00E75BC9" w:rsidRPr="00A45D21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sub_18300"/>
      <w:r w:rsidRPr="00A45D21">
        <w:rPr>
          <w:rFonts w:ascii="Times New Roman" w:hAnsi="Times New Roman" w:cs="Times New Roman"/>
          <w:b/>
          <w:bCs/>
          <w:sz w:val="28"/>
          <w:szCs w:val="28"/>
        </w:rPr>
        <w:t>3. Ресурсное обеспечение Программы, перечень программных мероприятий</w:t>
      </w:r>
      <w:bookmarkEnd w:id="3"/>
    </w:p>
    <w:p w:rsidR="005E214F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за счет средств </w:t>
      </w:r>
      <w:r w:rsidR="00CD09AF" w:rsidRPr="00414903">
        <w:rPr>
          <w:rFonts w:ascii="Times New Roman" w:hAnsi="Times New Roman" w:cs="Times New Roman"/>
          <w:sz w:val="28"/>
          <w:szCs w:val="28"/>
        </w:rPr>
        <w:t xml:space="preserve">Белоярского </w:t>
      </w:r>
      <w:r w:rsidRPr="00414903">
        <w:rPr>
          <w:rFonts w:ascii="Times New Roman" w:hAnsi="Times New Roman" w:cs="Times New Roman"/>
          <w:sz w:val="28"/>
          <w:szCs w:val="28"/>
        </w:rPr>
        <w:t xml:space="preserve">муниципального образования. Общий объем финансирования мероприятий Программы составляет </w:t>
      </w:r>
      <w:r w:rsidR="00C44505">
        <w:rPr>
          <w:rFonts w:ascii="Times New Roman" w:hAnsi="Times New Roman" w:cs="Times New Roman"/>
          <w:sz w:val="28"/>
          <w:szCs w:val="28"/>
        </w:rPr>
        <w:t>612,5 тыс</w:t>
      </w:r>
      <w:r w:rsidRPr="00414903">
        <w:rPr>
          <w:rFonts w:ascii="Times New Roman" w:hAnsi="Times New Roman" w:cs="Times New Roman"/>
          <w:sz w:val="28"/>
          <w:szCs w:val="28"/>
        </w:rPr>
        <w:t>. руб. (</w:t>
      </w:r>
      <w:proofErr w:type="spellStart"/>
      <w:r w:rsidRPr="00414903">
        <w:rPr>
          <w:rFonts w:ascii="Times New Roman" w:hAnsi="Times New Roman" w:cs="Times New Roman"/>
          <w:sz w:val="28"/>
          <w:szCs w:val="28"/>
        </w:rPr>
        <w:t>прогнозно</w:t>
      </w:r>
      <w:proofErr w:type="spellEnd"/>
      <w:r w:rsidRPr="00414903">
        <w:rPr>
          <w:rFonts w:ascii="Times New Roman" w:hAnsi="Times New Roman" w:cs="Times New Roman"/>
          <w:sz w:val="28"/>
          <w:szCs w:val="28"/>
        </w:rPr>
        <w:t>). Система программных мероприятий включает в себя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387"/>
        <w:gridCol w:w="850"/>
        <w:gridCol w:w="992"/>
        <w:gridCol w:w="993"/>
        <w:gridCol w:w="850"/>
        <w:gridCol w:w="1276"/>
      </w:tblGrid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2B0D8D" w:rsidP="00A45D21">
            <w:pPr>
              <w:pStyle w:val="a8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B0D8D" w:rsidRPr="00414903" w:rsidRDefault="002B0D8D" w:rsidP="00A45D21">
            <w:pPr>
              <w:pStyle w:val="a8"/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 годам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tabs>
                <w:tab w:val="left" w:pos="885"/>
              </w:tabs>
              <w:ind w:left="33"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подъездов с площадками (пирсами) с твердым покрытием для установки пожарных </w:t>
            </w:r>
            <w:r w:rsidRPr="004149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автомобилей и забора воды в любое время года, обеспечение соответствующими знаками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52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52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52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0533E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Оборудование водонапорных башен приспособлением для отбора воды пожарной техникой в любое время года, обеспечение соответствующими знаками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0533E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0533E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Установка в местах обнародования стендов на противопожарную тематику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C44505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9053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Приобретение журналов противопожарных инструктажей и памяток населению на противопожарную тематику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3E" w:rsidRDefault="0090533E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3E" w:rsidRDefault="0090533E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33E" w:rsidRDefault="0090533E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C44505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9053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Оформление современных уголков пожарной безопасности в здании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52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52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52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Проведение ежегодного конкурса «Безопасный дом»</w:t>
            </w:r>
          </w:p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(почетные грамоты, ценные подарки, денежные премии, организация)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C44505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9053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52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52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52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Оснащение территорий общего пользования первичными средствами тушения пожаров и противопожарным инвентарем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0533E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Организация связи и принятие мер по оповещению населения и подразделений Государственной противопожарной службы о пожаре:</w:t>
            </w:r>
          </w:p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оборудование сельских населенных пунктов системами оповещения о пожаре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0533E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Pr="00414903" w:rsidRDefault="002B0D8D" w:rsidP="002B0D8D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принятых решениях по обеспечению пожарной безопасности (опубликование (обнародование) муниципальных правовых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8D" w:rsidRDefault="002B0D8D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B52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D8D" w:rsidRPr="00414903" w:rsidRDefault="00924B52" w:rsidP="00924B52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B0D8D" w:rsidRPr="00414903" w:rsidTr="002B0D8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2B0D8D" w:rsidRPr="00414903" w:rsidRDefault="002B0D8D" w:rsidP="00414903">
            <w:pPr>
              <w:pStyle w:val="a8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4903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bottom"/>
            <w:hideMark/>
          </w:tcPr>
          <w:p w:rsidR="002B0D8D" w:rsidRPr="00414903" w:rsidRDefault="0090533E" w:rsidP="00924B52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0D8D" w:rsidRPr="00414903" w:rsidRDefault="0090533E" w:rsidP="00924B52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0D8D" w:rsidRPr="00414903" w:rsidRDefault="0090533E" w:rsidP="00924B52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B0D8D" w:rsidRPr="00414903" w:rsidRDefault="0090533E" w:rsidP="00924B52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bottom"/>
            <w:hideMark/>
          </w:tcPr>
          <w:p w:rsidR="002B0D8D" w:rsidRPr="00414903" w:rsidRDefault="00C44505" w:rsidP="00924B52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612,5</w:t>
            </w:r>
          </w:p>
        </w:tc>
      </w:tr>
    </w:tbl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BC9" w:rsidRPr="00A45D21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sub_18500"/>
      <w:r w:rsidRPr="00A45D21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Организация управления реализацией Программы и контроль за ходом ее выполнения</w:t>
      </w:r>
    </w:p>
    <w:bookmarkEnd w:id="4"/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 xml:space="preserve">Организация управления реализацией Программы возлагается на администрацию </w:t>
      </w:r>
      <w:r w:rsidR="00414903" w:rsidRPr="00414903">
        <w:rPr>
          <w:rFonts w:ascii="Times New Roman" w:hAnsi="Times New Roman" w:cs="Times New Roman"/>
          <w:sz w:val="28"/>
          <w:szCs w:val="28"/>
        </w:rPr>
        <w:t>Белоярского</w:t>
      </w:r>
      <w:r w:rsidRPr="0041490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E75BC9" w:rsidRPr="00A45D21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sub_18600"/>
      <w:r w:rsidRPr="00A45D21">
        <w:rPr>
          <w:rFonts w:ascii="Times New Roman" w:hAnsi="Times New Roman" w:cs="Times New Roman"/>
          <w:b/>
          <w:bCs/>
          <w:sz w:val="28"/>
          <w:szCs w:val="28"/>
        </w:rPr>
        <w:t>5. Оценка эффективности социально-экономических и экологических последствий реализации Программы</w:t>
      </w:r>
    </w:p>
    <w:bookmarkEnd w:id="5"/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Реализация программных мероприятий позволит обеспечить снижение количества пожаров, показателей гибели и травматизма людей на пожарах, относительное сокращение материального ущерба от них.</w:t>
      </w:r>
    </w:p>
    <w:p w:rsidR="00E75BC9" w:rsidRPr="00414903" w:rsidRDefault="00E75BC9" w:rsidP="0041490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4903">
        <w:rPr>
          <w:rFonts w:ascii="Times New Roman" w:hAnsi="Times New Roman" w:cs="Times New Roman"/>
          <w:sz w:val="28"/>
          <w:szCs w:val="28"/>
        </w:rPr>
        <w:t>Проведение противопожарной пропаганды приведет к повышению уровня правосознания населения в области пожарной безопасности.</w:t>
      </w:r>
    </w:p>
    <w:sectPr w:rsidR="00E75BC9" w:rsidRPr="00414903" w:rsidSect="005E214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593" w:rsidRDefault="00F07593" w:rsidP="00F07593">
      <w:pPr>
        <w:spacing w:after="0" w:line="240" w:lineRule="auto"/>
      </w:pPr>
      <w:r>
        <w:separator/>
      </w:r>
    </w:p>
  </w:endnote>
  <w:endnote w:type="continuationSeparator" w:id="1">
    <w:p w:rsidR="00F07593" w:rsidRDefault="00F07593" w:rsidP="00F07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593" w:rsidRDefault="00F07593" w:rsidP="00F07593">
      <w:pPr>
        <w:spacing w:after="0" w:line="240" w:lineRule="auto"/>
      </w:pPr>
      <w:r>
        <w:separator/>
      </w:r>
    </w:p>
  </w:footnote>
  <w:footnote w:type="continuationSeparator" w:id="1">
    <w:p w:rsidR="00F07593" w:rsidRDefault="00F07593" w:rsidP="00F07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816" w:rsidRDefault="00F07593" w:rsidP="00BB70EC">
    <w:pPr>
      <w:pStyle w:val="a5"/>
      <w:rPr>
        <w:rStyle w:val="a7"/>
      </w:rPr>
    </w:pPr>
    <w:r>
      <w:rPr>
        <w:rStyle w:val="a7"/>
      </w:rPr>
      <w:fldChar w:fldCharType="begin"/>
    </w:r>
    <w:r w:rsidR="00A45D2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7816" w:rsidRDefault="00C44505" w:rsidP="00BB70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6F17"/>
    <w:multiLevelType w:val="hybridMultilevel"/>
    <w:tmpl w:val="4D9EF6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B0A16CF"/>
    <w:multiLevelType w:val="hybridMultilevel"/>
    <w:tmpl w:val="78B075D6"/>
    <w:lvl w:ilvl="0" w:tplc="32044148">
      <w:start w:val="1"/>
      <w:numFmt w:val="bullet"/>
      <w:lvlText w:val="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1C0A9E"/>
    <w:multiLevelType w:val="hybridMultilevel"/>
    <w:tmpl w:val="E5161DD8"/>
    <w:lvl w:ilvl="0" w:tplc="8E2CCA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B046F93"/>
    <w:multiLevelType w:val="hybridMultilevel"/>
    <w:tmpl w:val="77C8CEBE"/>
    <w:lvl w:ilvl="0" w:tplc="8E2CCA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F1F6416"/>
    <w:multiLevelType w:val="hybridMultilevel"/>
    <w:tmpl w:val="F77E21BA"/>
    <w:lvl w:ilvl="0" w:tplc="8E2CCA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2C147E6"/>
    <w:multiLevelType w:val="hybridMultilevel"/>
    <w:tmpl w:val="94946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4853BA"/>
    <w:multiLevelType w:val="hybridMultilevel"/>
    <w:tmpl w:val="AFEEDAC2"/>
    <w:lvl w:ilvl="0" w:tplc="3204414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0636E2"/>
    <w:multiLevelType w:val="hybridMultilevel"/>
    <w:tmpl w:val="05C240C0"/>
    <w:lvl w:ilvl="0" w:tplc="087272D4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545970"/>
    <w:multiLevelType w:val="hybridMultilevel"/>
    <w:tmpl w:val="AB5EE6FA"/>
    <w:lvl w:ilvl="0" w:tplc="320441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D43471"/>
    <w:multiLevelType w:val="hybridMultilevel"/>
    <w:tmpl w:val="26B2E436"/>
    <w:lvl w:ilvl="0" w:tplc="320441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B942E2"/>
    <w:multiLevelType w:val="hybridMultilevel"/>
    <w:tmpl w:val="47EA6930"/>
    <w:lvl w:ilvl="0" w:tplc="320441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865F25"/>
    <w:multiLevelType w:val="hybridMultilevel"/>
    <w:tmpl w:val="B5C4A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0"/>
  </w:num>
  <w:num w:numId="12">
    <w:abstractNumId w:val="2"/>
  </w:num>
  <w:num w:numId="13">
    <w:abstractNumId w:val="4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5BC9"/>
    <w:rsid w:val="00174646"/>
    <w:rsid w:val="002B0D8D"/>
    <w:rsid w:val="00382532"/>
    <w:rsid w:val="00414903"/>
    <w:rsid w:val="005E214F"/>
    <w:rsid w:val="0069116D"/>
    <w:rsid w:val="0090533E"/>
    <w:rsid w:val="00924B52"/>
    <w:rsid w:val="00987895"/>
    <w:rsid w:val="009B45BB"/>
    <w:rsid w:val="00A45D21"/>
    <w:rsid w:val="00C44505"/>
    <w:rsid w:val="00CD09AF"/>
    <w:rsid w:val="00D541C8"/>
    <w:rsid w:val="00E11ED9"/>
    <w:rsid w:val="00E75BC9"/>
    <w:rsid w:val="00F07593"/>
    <w:rsid w:val="00F10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75BC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E75BC9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E75B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E11ED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ind w:right="36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E11ED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semiHidden/>
    <w:rsid w:val="00E11ED9"/>
  </w:style>
  <w:style w:type="paragraph" w:styleId="a8">
    <w:name w:val="No Spacing"/>
    <w:uiPriority w:val="1"/>
    <w:qFormat/>
    <w:rsid w:val="004149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7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2011-11-25T07:25:00Z</dcterms:created>
  <dcterms:modified xsi:type="dcterms:W3CDTF">2011-11-30T07:30:00Z</dcterms:modified>
</cp:coreProperties>
</file>